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216E" w:rsidRDefault="005A216E" w:rsidP="005A21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Problem solving is used in many ways in the classroom. Whenever there is an issue raised, problem solving must be used. 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A question that is open ended could potentially have multiple answers. The question required more of an answer then simply yes of no. A closed ended question is a question with has a simple answer such as yes or no. 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> 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The Inquiry Method is </w:t>
      </w:r>
      <w:r w:rsidR="00687BF7">
        <w:rPr>
          <w:rFonts w:ascii="Lucida Grande" w:hAnsi="Lucida Grande" w:cs="Lucida Grande"/>
          <w:color w:val="444444"/>
          <w:sz w:val="26"/>
          <w:szCs w:val="26"/>
        </w:rPr>
        <w:t xml:space="preserve">research, investigation, or discovery. The students ask questions and then search for answers for </w:t>
      </w:r>
      <w:proofErr w:type="gramStart"/>
      <w:r w:rsidR="00687BF7">
        <w:rPr>
          <w:rFonts w:ascii="Lucida Grande" w:hAnsi="Lucida Grande" w:cs="Lucida Grande"/>
          <w:color w:val="444444"/>
          <w:sz w:val="26"/>
          <w:szCs w:val="26"/>
        </w:rPr>
        <w:t>an</w:t>
      </w:r>
      <w:proofErr w:type="gramEnd"/>
      <w:r w:rsidR="00687BF7">
        <w:rPr>
          <w:rFonts w:ascii="Lucida Grande" w:hAnsi="Lucida Grande" w:cs="Lucida Grande"/>
          <w:color w:val="444444"/>
          <w:sz w:val="26"/>
          <w:szCs w:val="26"/>
        </w:rPr>
        <w:t xml:space="preserve"> to the questions. 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Problem-based learning is </w:t>
      </w:r>
      <w:r w:rsidR="00687BF7">
        <w:rPr>
          <w:rFonts w:ascii="Lucida Grande" w:hAnsi="Lucida Grande" w:cs="Lucida Grande"/>
          <w:color w:val="444444"/>
          <w:sz w:val="26"/>
          <w:szCs w:val="26"/>
        </w:rPr>
        <w:t xml:space="preserve">a teaching approach that combines critical thinking, problem solving skills, and inquiry as students explore real-world problems. 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> 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>Lesson Development: (Choose a specific grade to design this lesson around)</w:t>
      </w:r>
    </w:p>
    <w:p w:rsidR="005A216E" w:rsidRDefault="005A216E" w:rsidP="00AB35AF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> </w:t>
      </w:r>
    </w:p>
    <w:p w:rsidR="00AB35AF" w:rsidRDefault="00AB35AF" w:rsidP="00AB35AF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80" w:lineRule="atLeast"/>
        <w:ind w:hanging="720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Currently in Pullman, there has been a question raised if the U.S should lower the drinking age in Pullman. Pullman is leading towards the idea that the drinking are of 18 would be better then a drinking age of 21. </w:t>
      </w:r>
    </w:p>
    <w:p w:rsidR="005A216E" w:rsidRDefault="005A216E" w:rsidP="005A21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left="720" w:hanging="720"/>
        <w:rPr>
          <w:rFonts w:ascii="Lucida Grande" w:hAnsi="Lucida Grande" w:cs="Lucida Grande"/>
          <w:color w:val="444444"/>
          <w:sz w:val="26"/>
          <w:szCs w:val="26"/>
        </w:rPr>
      </w:pPr>
    </w:p>
    <w:p w:rsidR="00AB35AF" w:rsidRDefault="005A216E" w:rsidP="00AB35AF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80" w:lineRule="atLeast"/>
        <w:ind w:hanging="720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>Outline ways in which you could encourage problem solving in your classroom with this issue as the central discussion point</w:t>
      </w:r>
      <w:proofErr w:type="gramStart"/>
      <w:r>
        <w:rPr>
          <w:rFonts w:ascii="Lucida Grande" w:hAnsi="Lucida Grande" w:cs="Lucida Grande"/>
          <w:color w:val="444444"/>
          <w:sz w:val="26"/>
          <w:szCs w:val="26"/>
        </w:rPr>
        <w:t>.(</w:t>
      </w:r>
      <w:proofErr w:type="gramEnd"/>
      <w:r>
        <w:rPr>
          <w:rFonts w:ascii="Lucida Grande" w:hAnsi="Lucida Grande" w:cs="Lucida Grande"/>
          <w:color w:val="444444"/>
          <w:sz w:val="26"/>
          <w:szCs w:val="26"/>
        </w:rPr>
        <w:t>example: The chart on page 162)</w:t>
      </w:r>
    </w:p>
    <w:p w:rsidR="00AB35AF" w:rsidRDefault="00AB35AF" w:rsidP="00AB35A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</w:p>
    <w:p w:rsidR="00AB35AF" w:rsidRDefault="008D0809" w:rsidP="00AB35AF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80" w:lineRule="atLeast"/>
        <w:ind w:hanging="720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A teacher can encourage problem solving in the classroom by defining the problem, helping address a plan of action, gathering data, and allowing time for reviewing and evaluating the conclusions that came about. </w:t>
      </w:r>
    </w:p>
    <w:p w:rsidR="00AB35AF" w:rsidRPr="008D0809" w:rsidRDefault="00AB35AF" w:rsidP="00AB35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left="720" w:hanging="720"/>
        <w:rPr>
          <w:rFonts w:ascii="Lucida Grande" w:hAnsi="Lucida Grande" w:cs="Lucida Grande"/>
          <w:color w:val="444444"/>
          <w:sz w:val="26"/>
          <w:szCs w:val="26"/>
        </w:rPr>
      </w:pPr>
    </w:p>
    <w:p w:rsidR="00AB35AF" w:rsidRDefault="00AB35AF" w:rsidP="00AB35AF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The structure used should be open ended primarily. Some closed ended structure can be used, but open ended would bring about more discussion and problem solving. </w:t>
      </w:r>
    </w:p>
    <w:p w:rsidR="00AB35AF" w:rsidRDefault="00AB35AF" w:rsidP="00AB3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</w:p>
    <w:p w:rsidR="005A216E" w:rsidRDefault="005A216E" w:rsidP="005A21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left="720" w:hanging="720"/>
        <w:rPr>
          <w:rFonts w:ascii="Lucida Grande" w:hAnsi="Lucida Grande" w:cs="Lucida Grande"/>
          <w:color w:val="444444"/>
          <w:sz w:val="26"/>
          <w:szCs w:val="26"/>
        </w:rPr>
      </w:pPr>
    </w:p>
    <w:p w:rsidR="005A216E" w:rsidRPr="008D0809" w:rsidRDefault="00AB35AF" w:rsidP="008D08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The information concerning this topic can be found at this site: </w:t>
      </w:r>
      <w:hyperlink r:id="rId5" w:history="1">
        <w:r w:rsidRPr="005209C3">
          <w:rPr>
            <w:rStyle w:val="Hyperlink"/>
            <w:rFonts w:ascii="Lucida Grande" w:hAnsi="Lucida Grande" w:cs="Lucida Grande"/>
            <w:sz w:val="26"/>
            <w:szCs w:val="26"/>
          </w:rPr>
          <w:t>http://www.topix.com/issue/drinking-age/pullman-wa</w:t>
        </w:r>
      </w:hyperlink>
      <w:r>
        <w:rPr>
          <w:rFonts w:ascii="Lucida Grande" w:hAnsi="Lucida Grande" w:cs="Lucida Grande"/>
          <w:color w:val="444444"/>
          <w:sz w:val="26"/>
          <w:szCs w:val="26"/>
        </w:rPr>
        <w:t xml:space="preserve">. The students could use the </w:t>
      </w:r>
      <w:proofErr w:type="gramStart"/>
      <w:r>
        <w:rPr>
          <w:rFonts w:ascii="Lucida Grande" w:hAnsi="Lucida Grande" w:cs="Lucida Grande"/>
          <w:color w:val="444444"/>
          <w:sz w:val="26"/>
          <w:szCs w:val="26"/>
        </w:rPr>
        <w:t>internet</w:t>
      </w:r>
      <w:proofErr w:type="gramEnd"/>
      <w:r>
        <w:rPr>
          <w:rFonts w:ascii="Lucida Grande" w:hAnsi="Lucida Grande" w:cs="Lucida Grande"/>
          <w:color w:val="444444"/>
          <w:sz w:val="26"/>
          <w:szCs w:val="26"/>
        </w:rPr>
        <w:t xml:space="preserve"> to research as well as library resources. </w:t>
      </w:r>
    </w:p>
    <w:p w:rsidR="00AB35AF" w:rsidRDefault="00AB35AF" w:rsidP="00AB3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</w:p>
    <w:p w:rsidR="005A216E" w:rsidRDefault="00AB35AF" w:rsidP="00AB3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 xml:space="preserve">The students would need individual attention so as to understand the topic at hand. They could work in groups with other students and more teacher help and supervision. </w:t>
      </w:r>
    </w:p>
    <w:p w:rsidR="005A216E" w:rsidRDefault="005A216E" w:rsidP="005A216E">
      <w:pPr>
        <w:widowControl w:val="0"/>
        <w:autoSpaceDE w:val="0"/>
        <w:autoSpaceDN w:val="0"/>
        <w:adjustRightInd w:val="0"/>
        <w:spacing w:line="380" w:lineRule="atLeast"/>
        <w:ind w:left="1600"/>
        <w:rPr>
          <w:rFonts w:ascii="Lucida Grande" w:hAnsi="Lucida Grande" w:cs="Lucida Grande"/>
          <w:color w:val="444444"/>
          <w:sz w:val="26"/>
          <w:szCs w:val="26"/>
        </w:rPr>
      </w:pPr>
      <w:r>
        <w:rPr>
          <w:rFonts w:ascii="Lucida Grande" w:hAnsi="Lucida Grande" w:cs="Lucida Grande"/>
          <w:color w:val="444444"/>
          <w:sz w:val="26"/>
          <w:szCs w:val="26"/>
        </w:rPr>
        <w:t> </w:t>
      </w:r>
    </w:p>
    <w:p w:rsidR="005A216E" w:rsidRDefault="005A216E" w:rsidP="005A216E">
      <w:r>
        <w:rPr>
          <w:rFonts w:ascii="Lucida Grande" w:hAnsi="Lucida Grande" w:cs="Lucida Grande"/>
          <w:color w:val="444444"/>
          <w:sz w:val="26"/>
          <w:szCs w:val="26"/>
        </w:rPr>
        <w:t> </w:t>
      </w:r>
    </w:p>
    <w:sectPr w:rsidR="005A216E" w:rsidSect="005A216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7BF7"/>
    <w:rsid w:val="005A216E"/>
    <w:rsid w:val="00687BF7"/>
    <w:rsid w:val="008D0809"/>
    <w:rsid w:val="00AB35A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topix.com/issue/drinking-age/pullman-wa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1092</Characters>
  <Application>Microsoft Word 12.1.0</Application>
  <DocSecurity>0</DocSecurity>
  <Lines>17</Lines>
  <Paragraphs>2</Paragraphs>
  <ScaleCrop>false</ScaleCrop>
  <Company>Washington State University</Company>
  <LinksUpToDate>false</LinksUpToDate>
  <CharactersWithSpaces>1415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Ashley Burke</cp:lastModifiedBy>
  <cp:revision>1</cp:revision>
  <dcterms:created xsi:type="dcterms:W3CDTF">2012-03-02T16:55:00Z</dcterms:created>
  <dcterms:modified xsi:type="dcterms:W3CDTF">2012-03-02T18:58:00Z</dcterms:modified>
</cp:coreProperties>
</file>